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EAD" w:rsidRPr="00812EAD" w:rsidRDefault="00812EAD" w:rsidP="00812E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12EAD">
        <w:rPr>
          <w:rFonts w:ascii="Times New Roman" w:eastAsia="Times New Roman" w:hAnsi="Times New Roman" w:cs="Times New Roman"/>
          <w:sz w:val="24"/>
          <w:szCs w:val="24"/>
          <w:lang w:eastAsia="hu-HU"/>
        </w:rPr>
        <w:t>13. melléklet</w:t>
      </w:r>
      <w:bookmarkStart w:id="0" w:name="_GoBack"/>
      <w:bookmarkEnd w:id="0"/>
    </w:p>
    <w:p w:rsidR="00812EAD" w:rsidRPr="00812EAD" w:rsidRDefault="00812EAD" w:rsidP="00812E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12EAD">
        <w:rPr>
          <w:rFonts w:ascii="Times New Roman" w:eastAsia="Times New Roman" w:hAnsi="Times New Roman" w:cs="Times New Roman"/>
          <w:sz w:val="24"/>
          <w:szCs w:val="24"/>
          <w:lang w:eastAsia="hu-HU"/>
        </w:rPr>
        <w:t>Szabadidőközpont (</w:t>
      </w:r>
      <w:proofErr w:type="spellStart"/>
      <w:proofErr w:type="gramStart"/>
      <w:r w:rsidRPr="00812EAD">
        <w:rPr>
          <w:rFonts w:ascii="Times New Roman" w:eastAsia="Times New Roman" w:hAnsi="Times New Roman" w:cs="Times New Roman"/>
          <w:sz w:val="24"/>
          <w:szCs w:val="24"/>
          <w:lang w:eastAsia="hu-HU"/>
        </w:rPr>
        <w:t>Kszk</w:t>
      </w:r>
      <w:proofErr w:type="spellEnd"/>
      <w:r w:rsidRPr="00812E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)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4"/>
        <w:gridCol w:w="1317"/>
        <w:gridCol w:w="2484"/>
        <w:gridCol w:w="5670"/>
        <w:gridCol w:w="2051"/>
        <w:gridCol w:w="1357"/>
        <w:gridCol w:w="1769"/>
        <w:gridCol w:w="130"/>
      </w:tblGrid>
      <w:tr w:rsidR="00812EAD" w:rsidRPr="00812EAD" w:rsidTr="00812EAD">
        <w:trPr>
          <w:tblHeader/>
          <w:tblCellSpacing w:w="15" w:type="dxa"/>
        </w:trPr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max</w:t>
            </w:r>
            <w:proofErr w:type="spellEnd"/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</w:p>
        </w:tc>
      </w:tr>
      <w:tr w:rsidR="00812EAD" w:rsidRPr="00812EAD" w:rsidTr="00812EAD">
        <w:trPr>
          <w:tblHeader/>
          <w:tblCellSpacing w:w="15" w:type="dxa"/>
        </w:trPr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</w:t>
            </w:r>
            <w:proofErr w:type="spellEnd"/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</w:t>
            </w:r>
            <w:r w:rsidRPr="00812EAD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aránya %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</w:p>
        </w:tc>
      </w:tr>
      <w:tr w:rsidR="00812EAD" w:rsidRPr="00812EAD" w:rsidTr="00812EAD">
        <w:trPr>
          <w:tblCellSpacing w:w="15" w:type="dxa"/>
        </w:trPr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spellStart"/>
            <w:r w:rsidRPr="00812E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Kszk</w:t>
            </w:r>
            <w:proofErr w:type="spellEnd"/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</w:t>
            </w: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hu-HU"/>
              </w:rPr>
              <w:t>111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</w:t>
            </w: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Nem osztható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0,15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80</w:t>
            </w:r>
          </w:p>
        </w:tc>
        <w:tc>
          <w:tcPr>
            <w:tcW w:w="0" w:type="auto"/>
            <w:hideMark/>
          </w:tcPr>
          <w:p w:rsidR="00812EAD" w:rsidRPr="00812EAD" w:rsidRDefault="00812EAD" w:rsidP="00812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</w:p>
        </w:tc>
      </w:tr>
      <w:tr w:rsidR="00812EAD" w:rsidRPr="00812EAD" w:rsidTr="00812EAD">
        <w:trPr>
          <w:tblCellSpacing w:w="15" w:type="dxa"/>
        </w:trPr>
        <w:tc>
          <w:tcPr>
            <w:tcW w:w="0" w:type="auto"/>
            <w:gridSpan w:val="8"/>
            <w:hideMark/>
          </w:tcPr>
          <w:p w:rsidR="00812EAD" w:rsidRPr="00812EAD" w:rsidRDefault="00812EAD" w:rsidP="00812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SZ - </w:t>
            </w:r>
            <w:proofErr w:type="spellStart"/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szabadonálló</w:t>
            </w:r>
            <w:proofErr w:type="spellEnd"/>
            <w:r w:rsidRPr="00812EAD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K - kialakult állapot * - az összes bruttó szintterület és a telekterület hányadosának maximuma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1F4D41"/>
    <w:rsid w:val="007F5A13"/>
    <w:rsid w:val="00812EAD"/>
    <w:rsid w:val="00893571"/>
    <w:rsid w:val="00915FB1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6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8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2</cp:revision>
  <dcterms:created xsi:type="dcterms:W3CDTF">2026-01-21T06:59:00Z</dcterms:created>
  <dcterms:modified xsi:type="dcterms:W3CDTF">2026-01-21T06:59:00Z</dcterms:modified>
</cp:coreProperties>
</file>