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284" w:rsidRDefault="00804284" w:rsidP="0080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3714750" cy="2562225"/>
            <wp:effectExtent l="0" t="0" r="0" b="9525"/>
            <wp:docPr id="1" name="Kép 1" descr="http://www.gelse.hu/tartalom/egyebek/Kepek/KOFOP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else.hu/tartalom/egyebek/Kepek/KOFOP%20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284" w:rsidRDefault="00804284" w:rsidP="00804284">
      <w:pPr>
        <w:pStyle w:val="NormlWeb"/>
      </w:pPr>
      <w:r>
        <w:rPr>
          <w:rStyle w:val="Kiemels2"/>
        </w:rPr>
        <w:t>„</w:t>
      </w:r>
      <w:r>
        <w:rPr>
          <w:rStyle w:val="Kiemels2"/>
        </w:rPr>
        <w:t>ZALACSÁNY</w:t>
      </w:r>
      <w:r>
        <w:rPr>
          <w:rStyle w:val="Kiemels2"/>
        </w:rPr>
        <w:t xml:space="preserve"> KÖZSÉG ÖNKORMÁNYZATA ASP KÖZPONTHOZ VALÓ CSATLAKOZÁSA” című KÖFOP-1.2.1-VEKOP-16-201</w:t>
      </w:r>
      <w:r>
        <w:rPr>
          <w:rStyle w:val="Kiemels2"/>
        </w:rPr>
        <w:t>7</w:t>
      </w:r>
      <w:r>
        <w:rPr>
          <w:rStyle w:val="Kiemels2"/>
        </w:rPr>
        <w:t>-0</w:t>
      </w:r>
      <w:r>
        <w:rPr>
          <w:rStyle w:val="Kiemels2"/>
        </w:rPr>
        <w:t>1221</w:t>
      </w:r>
      <w:r>
        <w:rPr>
          <w:rStyle w:val="Kiemels2"/>
        </w:rPr>
        <w:t xml:space="preserve"> azonosító számú projekthez kapcsolódóan az alábbi tájékoztatást adom:</w:t>
      </w:r>
    </w:p>
    <w:p w:rsidR="00804284" w:rsidRPr="00804284" w:rsidRDefault="00804284" w:rsidP="0080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kedvezményezett neve: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Zalacsány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Önkormányzata</w:t>
      </w:r>
    </w:p>
    <w:p w:rsidR="00804284" w:rsidRPr="00804284" w:rsidRDefault="00804284" w:rsidP="0080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Projekt címe: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Zalacsány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Önkormányzata ASP Központhoz való csatlakozása</w:t>
      </w:r>
    </w:p>
    <w:p w:rsidR="00804284" w:rsidRPr="00804284" w:rsidRDefault="00804284" w:rsidP="0080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szerződött támogatás összege: 6.000.000,- Ft</w:t>
      </w:r>
    </w:p>
    <w:p w:rsidR="00804284" w:rsidRPr="00804284" w:rsidRDefault="00804284" w:rsidP="0080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A támogatás mértéke: 100%</w:t>
      </w:r>
    </w:p>
    <w:p w:rsidR="00804284" w:rsidRPr="00804284" w:rsidRDefault="00804284" w:rsidP="008042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projekt tartalmának bemutatása: A projekt célja, hogy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Zalacsány 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 Önkormányzata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Zalacsányi Közös Önkormányzati Hivatalhoz tartozó Önkormányzatok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sikeresen csatlakozzon az Önkormányzati ASP rendszerhez. A projekt megvalósítása során sor kerül az ASP rendszer helyi működtetési feltételeinek (műszaki, technikai, infrastrukturális) kialakítására, az Önkormányzat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 Hivatal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munkatársainak felhasználói oktatására, a bevezetett rendszerek adatfeltöltésére (szakrendszerek migrációjára), működtetési keretek kialakítására (szabályzatok alkotása, módosítása), valamint a szolgáltatási szerződés megkötésére a Magyar Államkincstárral.</w:t>
      </w:r>
    </w:p>
    <w:p w:rsidR="00804284" w:rsidRPr="00804284" w:rsidRDefault="00804284" w:rsidP="008042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Zalacsány  Község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Önkormányzata a Zalacsányi Közös Önkormányzati Hivatalhoz tartozó Önkormányzatok a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következő szakrendszerekhez csatlako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zna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k: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iratkezelő rendszer,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gazdálkodási rendszer,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ingatlanvagyon-kataszter,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adórendszer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ipar- és kereskedelmi rendszer,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hagyatéki leltár rendszer,</w:t>
      </w:r>
    </w:p>
    <w:p w:rsidR="00804284" w:rsidRPr="00804284" w:rsidRDefault="00804284" w:rsidP="0080428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elektronikus ügyintézési portál rendszer.</w:t>
      </w:r>
    </w:p>
    <w:p w:rsidR="00804284" w:rsidRPr="00804284" w:rsidRDefault="00804284" w:rsidP="0080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A projekt tervezett befejezési dátuma: 2018. június 30.</w:t>
      </w:r>
    </w:p>
    <w:p w:rsidR="00A77332" w:rsidRDefault="00804284" w:rsidP="00804284">
      <w:pPr>
        <w:spacing w:before="100" w:beforeAutospacing="1" w:after="100" w:afterAutospacing="1" w:line="240" w:lineRule="auto"/>
      </w:pP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A projekt azonosító száma: KÖFOP-1.2.1-VEKOP-16-201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Pr="00804284">
        <w:rPr>
          <w:rFonts w:ascii="Times New Roman" w:eastAsia="Times New Roman" w:hAnsi="Times New Roman" w:cs="Times New Roman"/>
          <w:sz w:val="24"/>
          <w:szCs w:val="24"/>
          <w:lang w:eastAsia="hu-HU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1221</w:t>
      </w:r>
      <w:bookmarkStart w:id="0" w:name="_GoBack"/>
      <w:bookmarkEnd w:id="0"/>
    </w:p>
    <w:sectPr w:rsidR="00A77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3C184B"/>
    <w:multiLevelType w:val="multilevel"/>
    <w:tmpl w:val="2FC8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B6"/>
    <w:rsid w:val="00804284"/>
    <w:rsid w:val="00A77332"/>
    <w:rsid w:val="00E0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36A19-CD77-4AEF-90DB-5ED8A53D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804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04284"/>
    <w:rPr>
      <w:color w:val="0563C1" w:themeColor="hyperlink"/>
      <w:u w:val="single"/>
    </w:rPr>
  </w:style>
  <w:style w:type="character" w:styleId="Kiemels2">
    <w:name w:val="Strong"/>
    <w:basedOn w:val="Bekezdsalapbettpusa"/>
    <w:uiPriority w:val="22"/>
    <w:qFormat/>
    <w:rsid w:val="008042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2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1291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Lászlóné</dc:creator>
  <cp:keywords/>
  <dc:description/>
  <cp:lastModifiedBy>Nagy Lászlóné</cp:lastModifiedBy>
  <cp:revision>2</cp:revision>
  <dcterms:created xsi:type="dcterms:W3CDTF">2020-03-04T07:45:00Z</dcterms:created>
  <dcterms:modified xsi:type="dcterms:W3CDTF">2020-03-04T07:52:00Z</dcterms:modified>
</cp:coreProperties>
</file>